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Segoe UI" w:hAnsi="Segoe UI" w:cs="Segoe UI"/>
          <w:color w:val="006AB4"/>
          <w:sz w:val="48"/>
          <w:szCs w:val="48"/>
        </w:rPr>
        <w:t>ПАМЯТКА по профилактике КОВИД-19 для учащихся и родителей.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212529"/>
          <w:sz w:val="27"/>
          <w:szCs w:val="27"/>
        </w:rPr>
        <w:t>ПАМЯТКА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212529"/>
          <w:sz w:val="27"/>
          <w:szCs w:val="27"/>
        </w:rPr>
        <w:t>по предупреждению инфицирования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212529"/>
          <w:sz w:val="27"/>
          <w:szCs w:val="27"/>
        </w:rPr>
        <w:t>Covid-19 для школьников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color w:val="212529"/>
          <w:sz w:val="27"/>
          <w:szCs w:val="27"/>
        </w:rPr>
        <w:t>Чаще мойте руки с мылом, а если отсутствует такая возможность, то пользуйтесь спиртосодержащими или дезинфицирующими салфетками;</w:t>
      </w:r>
      <w:r>
        <w:rPr>
          <w:color w:val="212529"/>
          <w:sz w:val="27"/>
          <w:szCs w:val="27"/>
        </w:rPr>
        <w:br/>
        <w:t>Соблюдайте безопасное расстояние – в общественных местах необходимо находиться не ближе одного метра друг к другу;</w:t>
      </w:r>
      <w:r>
        <w:rPr>
          <w:color w:val="212529"/>
          <w:sz w:val="27"/>
          <w:szCs w:val="27"/>
        </w:rPr>
        <w:br/>
        <w:t>Ограничить приветственные рукопожатия, поцелуи и объятия;</w:t>
      </w:r>
      <w:r>
        <w:rPr>
          <w:color w:val="212529"/>
          <w:sz w:val="27"/>
          <w:szCs w:val="27"/>
        </w:rPr>
        <w:br/>
        <w:t>Ведите здоровый образ жизни – полноценный сон, физическая активность, употребление продуктов, богатых белками, витаминами и минеральными веществами;</w:t>
      </w:r>
      <w:proofErr w:type="gramEnd"/>
      <w:r>
        <w:rPr>
          <w:color w:val="212529"/>
          <w:sz w:val="27"/>
          <w:szCs w:val="27"/>
        </w:rPr>
        <w:br/>
        <w:t>Обеспечивайте защиту дыхательным органам ношением специальной маски – в зависимости от конструкции её нужно менять спустя 2, 4 или 6 часов;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6189980" cy="3763010"/>
            <wp:effectExtent l="19050" t="0" r="1270" b="0"/>
            <wp:docPr id="1" name="Рисунок 1" descr="hello_html_4a2dd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a2dd9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376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При возникновении симптомов Ковид-19 (повышенная температура – выше 37,2˚; кашель (сухой или с небольшим количеством мокроты); одышка, ощущения сдавленности в грудной клетке; повышенная утомляемость; боль в мышцах, боль в горле; заложенность носа, чихание) оставайтесь дома и незамедлительно обратитесь к врачу.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925820" cy="3754120"/>
            <wp:effectExtent l="19050" t="0" r="0" b="0"/>
            <wp:docPr id="2" name="Рисунок 2" descr="hello_html_23399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3399b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color w:val="7030A0"/>
          <w:sz w:val="36"/>
          <w:szCs w:val="36"/>
        </w:rPr>
        <w:t>ПАМЯТКА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color w:val="7030A0"/>
          <w:sz w:val="36"/>
          <w:szCs w:val="36"/>
        </w:rPr>
        <w:t xml:space="preserve">родителям по профилактике </w:t>
      </w:r>
      <w:proofErr w:type="spellStart"/>
      <w:r>
        <w:rPr>
          <w:color w:val="7030A0"/>
          <w:sz w:val="36"/>
          <w:szCs w:val="36"/>
        </w:rPr>
        <w:t>коронавирусной</w:t>
      </w:r>
      <w:proofErr w:type="spellEnd"/>
      <w:r>
        <w:rPr>
          <w:color w:val="7030A0"/>
          <w:sz w:val="36"/>
          <w:szCs w:val="36"/>
        </w:rPr>
        <w:t xml:space="preserve"> инфекции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 xml:space="preserve">Для защиты своего ребенка родителям необходимо знать способы передачи </w:t>
      </w:r>
      <w:proofErr w:type="spellStart"/>
      <w:r>
        <w:rPr>
          <w:color w:val="212529"/>
          <w:sz w:val="27"/>
          <w:szCs w:val="27"/>
        </w:rPr>
        <w:t>коронавируса</w:t>
      </w:r>
      <w:proofErr w:type="spellEnd"/>
      <w:r>
        <w:rPr>
          <w:color w:val="212529"/>
          <w:sz w:val="27"/>
          <w:szCs w:val="27"/>
        </w:rPr>
        <w:t xml:space="preserve">, основные симптомы заболевания, а также меры профилактики </w:t>
      </w:r>
      <w:proofErr w:type="spellStart"/>
      <w:r>
        <w:rPr>
          <w:color w:val="212529"/>
          <w:sz w:val="27"/>
          <w:szCs w:val="27"/>
        </w:rPr>
        <w:t>коронавирусной</w:t>
      </w:r>
      <w:proofErr w:type="spellEnd"/>
      <w:r>
        <w:rPr>
          <w:color w:val="212529"/>
          <w:sz w:val="27"/>
          <w:szCs w:val="27"/>
        </w:rPr>
        <w:t xml:space="preserve"> инфекции.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 xml:space="preserve">Способы передачи </w:t>
      </w:r>
      <w:proofErr w:type="spellStart"/>
      <w:r>
        <w:rPr>
          <w:color w:val="212529"/>
          <w:sz w:val="27"/>
          <w:szCs w:val="27"/>
        </w:rPr>
        <w:t>коронавирусной</w:t>
      </w:r>
      <w:proofErr w:type="spellEnd"/>
      <w:r>
        <w:rPr>
          <w:color w:val="212529"/>
          <w:sz w:val="27"/>
          <w:szCs w:val="27"/>
        </w:rPr>
        <w:t xml:space="preserve"> инфекции: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* воздушно-капельным путём (при кашле, чихании, разговоре);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* воздушно-пылевым путём (с пылевыми частицами в воздухе);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* контактно-бытовым путём (через рукопожатия, предметы обихода);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 xml:space="preserve">Основные симптомы </w:t>
      </w:r>
      <w:proofErr w:type="spellStart"/>
      <w:r>
        <w:rPr>
          <w:color w:val="212529"/>
          <w:sz w:val="27"/>
          <w:szCs w:val="27"/>
        </w:rPr>
        <w:t>коронавирусной</w:t>
      </w:r>
      <w:proofErr w:type="spellEnd"/>
      <w:r>
        <w:rPr>
          <w:color w:val="212529"/>
          <w:sz w:val="27"/>
          <w:szCs w:val="27"/>
        </w:rPr>
        <w:t xml:space="preserve"> инфекции: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* высокая температура тела (выше 37,2˚);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* кашель (сухой или с небольшим количеством мокроты);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* одышка, ощущения сдавленности в грудной клетке;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* повышенная утомляемость;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* боль в мышцах, боль в горле;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* заложенность носа, чихание.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Редкие симптомы: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* головная боль, озноб;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* кровохарканье;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* диарея, тошнота, рвота.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934710" cy="3112770"/>
            <wp:effectExtent l="19050" t="0" r="8890" b="0"/>
            <wp:docPr id="3" name="Рисунок 3" descr="hello_html_1a437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a43796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212529"/>
          <w:sz w:val="19"/>
          <w:szCs w:val="19"/>
        </w:rPr>
        <w:t> 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7030A0"/>
          <w:sz w:val="27"/>
          <w:szCs w:val="27"/>
        </w:rPr>
        <w:t xml:space="preserve">Меры профилактики </w:t>
      </w:r>
      <w:proofErr w:type="spellStart"/>
      <w:r>
        <w:rPr>
          <w:b/>
          <w:bCs/>
          <w:color w:val="7030A0"/>
          <w:sz w:val="27"/>
          <w:szCs w:val="27"/>
        </w:rPr>
        <w:t>коронавирусной</w:t>
      </w:r>
      <w:proofErr w:type="spellEnd"/>
      <w:r>
        <w:rPr>
          <w:b/>
          <w:bCs/>
          <w:color w:val="7030A0"/>
          <w:sz w:val="27"/>
          <w:szCs w:val="27"/>
        </w:rPr>
        <w:t xml:space="preserve"> инфекции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1. Избегайте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2. Закрывайте рот и нос при чихании и кашле. Используйте для этого платок или салфетку, а не собственную ладонь. После чихания / кашля обработайте руки дезинфицирующим средством либо помойте с мылом.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3. Тщательно мойте руки с мылом и водой после возвращения с улицы, из туалета, контактов с посторонними людьми, перед едой.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 xml:space="preserve">4. Постарайтесь не дотрагиваться до лица грязными руками. Если необходимо дотронуться до лица предварительно воспользуйтесь дезинфицирующим </w:t>
      </w:r>
      <w:proofErr w:type="gramStart"/>
      <w:r>
        <w:rPr>
          <w:color w:val="212529"/>
          <w:sz w:val="27"/>
          <w:szCs w:val="27"/>
        </w:rPr>
        <w:t>средством</w:t>
      </w:r>
      <w:proofErr w:type="gramEnd"/>
      <w:r>
        <w:rPr>
          <w:color w:val="212529"/>
          <w:sz w:val="27"/>
          <w:szCs w:val="27"/>
        </w:rPr>
        <w:t xml:space="preserve"> либо помойте руки с мылом.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 xml:space="preserve">5. Дезинфицируйте </w:t>
      </w:r>
      <w:proofErr w:type="spellStart"/>
      <w:r>
        <w:rPr>
          <w:color w:val="212529"/>
          <w:sz w:val="27"/>
          <w:szCs w:val="27"/>
        </w:rPr>
        <w:t>гаджеты</w:t>
      </w:r>
      <w:proofErr w:type="spellEnd"/>
      <w:r>
        <w:rPr>
          <w:color w:val="212529"/>
          <w:sz w:val="27"/>
          <w:szCs w:val="27"/>
        </w:rPr>
        <w:t>, оргтехнику и поверхности, к которым прикасаетесь.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6. Не пожимайте руки и не обнимайтесь в качестве приветствия и прощания.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7. Пользуйтесь только индивидуальными предметами личной гигиены (полотенце, зубная щетка).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8. Старайтесь соблюдать дистанцию и держитесь от людей на расстоянии как минимум 1.5 метра, особенно если у них кашель, насморк или другие признаки заболевания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9. Не посещайте общественных мест: торговых центров, спортивных и зрелищных мероприятий.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10. Старайтесь избегать передвигаться на общественном транспорте в час пик.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lastRenderedPageBreak/>
        <w:t>11. Используйте одноразовую медицинскую маску (респиратор) в общественных местах, меняя ее каждые 2−3 часа.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12. Не допускайте заниматься самолечением.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 xml:space="preserve">13. В случае отсутствия ребенка в школе по причине плохого самочувствия (даже в течение 1 дня), вы обязаны </w:t>
      </w:r>
      <w:proofErr w:type="gramStart"/>
      <w:r>
        <w:rPr>
          <w:color w:val="212529"/>
          <w:sz w:val="27"/>
          <w:szCs w:val="27"/>
        </w:rPr>
        <w:t>предоставить справку</w:t>
      </w:r>
      <w:proofErr w:type="gramEnd"/>
      <w:r>
        <w:rPr>
          <w:color w:val="212529"/>
          <w:sz w:val="27"/>
          <w:szCs w:val="27"/>
        </w:rPr>
        <w:t xml:space="preserve"> от врача, что учащийся здоров и может приступить к занятиям.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БОЛЕЙТЕ ДОМА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212529"/>
          <w:sz w:val="27"/>
          <w:szCs w:val="27"/>
        </w:rPr>
        <w:t>при первых, даже слабых, признаках болезни (кашель, насморк, температура) оставляйте ребенка дома. Так выше шанс перенести болезнь в легкой форме и не допустить распространения вируса.</w:t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 w:line="27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934710" cy="4194175"/>
            <wp:effectExtent l="19050" t="0" r="8890" b="0"/>
            <wp:docPr id="4" name="Рисунок 4" descr="hello_html_m41bfa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1bfa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159" w:rsidRDefault="006E4159" w:rsidP="006E41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4D6E09" w:rsidRDefault="004D6E09"/>
    <w:sectPr w:rsidR="004D6E09" w:rsidSect="004D6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E4159"/>
    <w:rsid w:val="004B0F08"/>
    <w:rsid w:val="004D6E09"/>
    <w:rsid w:val="0066759C"/>
    <w:rsid w:val="006E4159"/>
    <w:rsid w:val="00D42941"/>
    <w:rsid w:val="00DB7AC6"/>
    <w:rsid w:val="00E87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4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4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4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8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545</Words>
  <Characters>3108</Characters>
  <Application>Microsoft Office Word</Application>
  <DocSecurity>0</DocSecurity>
  <Lines>25</Lines>
  <Paragraphs>7</Paragraphs>
  <ScaleCrop>false</ScaleCrop>
  <Company/>
  <LinksUpToDate>false</LinksUpToDate>
  <CharactersWithSpaces>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2020-11-30T06:09:00Z</dcterms:created>
  <dcterms:modified xsi:type="dcterms:W3CDTF">2020-11-30T06:09:00Z</dcterms:modified>
</cp:coreProperties>
</file>