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D1" w:rsidRPr="004E1928" w:rsidRDefault="00A206D1" w:rsidP="004E1928">
      <w:pPr>
        <w:pStyle w:val="a3"/>
        <w:shd w:val="clear" w:color="auto" w:fill="FFFFFF"/>
        <w:spacing w:before="0" w:beforeAutospacing="0" w:after="240" w:afterAutospacing="0"/>
        <w:jc w:val="center"/>
      </w:pPr>
      <w:r w:rsidRPr="004E1928">
        <w:rPr>
          <w:rStyle w:val="a4"/>
        </w:rPr>
        <w:t>Питьевой режим школьников</w:t>
      </w:r>
      <w:r w:rsidRPr="004E1928">
        <w:t> 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Питьевой режим в школе крайне важен, </w:t>
      </w:r>
      <w:proofErr w:type="gramStart"/>
      <w:r w:rsidRPr="004E1928">
        <w:t>потому</w:t>
      </w:r>
      <w:proofErr w:type="gramEnd"/>
      <w:r w:rsidRPr="004E1928">
        <w:t xml:space="preserve"> что вода одна из основных составляющих здорового питания ребенка.  Согласно статистике, более 70% школьников и дошкольников ежедневно недополучают обычную питьевую воду. В газированных  напитках и соках есть вода, но главная проблема в том, что кислота, содержащаяся в газировке и соках, вымывает жидкость из организма. Это означает, что для того чтобы оставаться бодрым и здоровым, ребенку нужно больше воды. Еще одна проблема заключается в том, что все эти сладкие напитки отрицательно влияют на нормальный вес ребенка. Единственный способ избежать проблем с ожирение</w:t>
      </w:r>
      <w:proofErr w:type="gramStart"/>
      <w:r w:rsidRPr="004E1928">
        <w:t>м-</w:t>
      </w:r>
      <w:proofErr w:type="gramEnd"/>
      <w:r w:rsidRPr="004E1928">
        <w:t xml:space="preserve"> включить в питьевой режим школьника обычную питьевую воду.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Питьевой режим в образовательных учреждениях регламентирует </w:t>
      </w:r>
      <w:proofErr w:type="spellStart"/>
      <w:r w:rsidRPr="004E1928">
        <w:t>СанПиН</w:t>
      </w:r>
      <w:proofErr w:type="spellEnd"/>
      <w:r w:rsidRPr="004E1928">
        <w:t xml:space="preserve"> 2.4.5.2409-08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образования».               Согласно санитарным правилам, в образовательных учреждениях должно быть предусмотрено централизованное обеспечение обучающихся питьевой водой, отвечающей гигиеническим требованиям, предъявляемым к качеству воды централизованных систем питьевого водоснабжения.         При этом доступ к питьевой воде детей должен быть обеспечен в течение всего времени их пребывания в образовательном учреждении.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При организации питьевого режима с использованием </w:t>
      </w:r>
      <w:proofErr w:type="spellStart"/>
      <w:r w:rsidRPr="004E1928">
        <w:t>бутилированной</w:t>
      </w:r>
      <w:proofErr w:type="spellEnd"/>
      <w:r w:rsidRPr="004E1928">
        <w:t xml:space="preserve"> воды, образовательное учреждение должно быть обеспечено достаточным количеством чистой посуды (стеклянной, фаянсовой в обеденном зале и одноразовых стаканчиков в учебных и спальных помещениях), а также отдельными промаркированными подносами для чистой и использованной стеклянной или фаянсовой посуды; контейнерам</w:t>
      </w:r>
      <w:proofErr w:type="gramStart"/>
      <w:r w:rsidRPr="004E1928">
        <w:t>и-</w:t>
      </w:r>
      <w:proofErr w:type="gramEnd"/>
      <w:r w:rsidRPr="004E1928">
        <w:t xml:space="preserve"> для сбора использованной посуды одноразового применения.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>При использовании установок с дозированным розливом питьевой воды, расфасованной в емкости, предусматривается замена емкости по мере необходимости, но не реже 1 раза в 2 недели.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При отсутствии централизованного водоснабжения в населенном пункте организация питьевого режима </w:t>
      </w:r>
      <w:proofErr w:type="gramStart"/>
      <w:r w:rsidRPr="004E1928">
        <w:t>обучающихся</w:t>
      </w:r>
      <w:proofErr w:type="gramEnd"/>
      <w:r w:rsidRPr="004E1928">
        <w:t xml:space="preserve"> осуществляется только с использованием воды, расфасованной в емкости, при условии организации контроля розлива питьевой воды.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proofErr w:type="spellStart"/>
      <w:r w:rsidRPr="004E1928">
        <w:t>Бутилированная</w:t>
      </w:r>
      <w:proofErr w:type="spellEnd"/>
      <w:r w:rsidRPr="004E1928">
        <w:t xml:space="preserve"> вода, поставляемая в образовательные учреждения должна иметь документы, подтверждающие ее происхождение, качество и безопасность.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При установке </w:t>
      </w:r>
      <w:proofErr w:type="spellStart"/>
      <w:r w:rsidRPr="004E1928">
        <w:t>кулеров</w:t>
      </w:r>
      <w:proofErr w:type="spellEnd"/>
      <w:r w:rsidRPr="004E1928">
        <w:t xml:space="preserve"> в классах необходимо помнить, что если за </w:t>
      </w:r>
      <w:proofErr w:type="spellStart"/>
      <w:r w:rsidRPr="004E1928">
        <w:t>кулером</w:t>
      </w:r>
      <w:proofErr w:type="spellEnd"/>
      <w:r w:rsidRPr="004E1928">
        <w:t xml:space="preserve"> или механической помпой для воды ухаживать ненадлежащим образом, вместо пользы они могут принести вред и стать причиной кишечных инфекций.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Используя для питьевого водоснабжения </w:t>
      </w:r>
      <w:proofErr w:type="spellStart"/>
      <w:r w:rsidRPr="004E1928">
        <w:t>кулер</w:t>
      </w:r>
      <w:proofErr w:type="spellEnd"/>
      <w:r w:rsidRPr="004E1928">
        <w:t xml:space="preserve">, необходимо следовать рекомендациям Международной ассоциации </w:t>
      </w:r>
      <w:proofErr w:type="spellStart"/>
      <w:r w:rsidRPr="004E1928">
        <w:t>бутилированных</w:t>
      </w:r>
      <w:proofErr w:type="spellEnd"/>
      <w:r w:rsidRPr="004E1928">
        <w:t xml:space="preserve"> вод (IBWA) и инструкциям производителей </w:t>
      </w:r>
      <w:proofErr w:type="spellStart"/>
      <w:r w:rsidRPr="004E1928">
        <w:t>кулеров</w:t>
      </w:r>
      <w:proofErr w:type="spellEnd"/>
      <w:r w:rsidRPr="004E1928">
        <w:t>, а именно: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>1. Располагать прибор вдали от источников тепла, в месте, исключающем попадание прямых солнечных лучей;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2. Емкость с водой должна заменяться не реже одного раза в две недели. </w:t>
      </w:r>
      <w:proofErr w:type="spellStart"/>
      <w:r w:rsidRPr="004E1928">
        <w:t>Бутилированная</w:t>
      </w:r>
      <w:proofErr w:type="spellEnd"/>
      <w:r w:rsidRPr="004E1928">
        <w:t xml:space="preserve"> вода, поставляемая в образовательные учреждения, обязательно должна иметь документы, подтверждающие ее происхождение, качество и безопасность;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lastRenderedPageBreak/>
        <w:t>3. При каждой смене бутыли нужно протирать водоприемник и иглу водоприемника влажной салфеткой;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>4. При наливе воды необходимо следить, чтобы носик крана не касался края стакана и воды в стакане;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5. Не следует касаться руками кранов </w:t>
      </w:r>
      <w:proofErr w:type="spellStart"/>
      <w:r w:rsidRPr="004E1928">
        <w:t>кулера</w:t>
      </w:r>
      <w:proofErr w:type="spellEnd"/>
      <w:r w:rsidRPr="004E1928">
        <w:t>, нельзя пить воду непосредственно из кранов;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6. Для мытья поверхности </w:t>
      </w:r>
      <w:proofErr w:type="spellStart"/>
      <w:r w:rsidRPr="004E1928">
        <w:t>кулера</w:t>
      </w:r>
      <w:proofErr w:type="spellEnd"/>
      <w:r w:rsidRPr="004E1928">
        <w:t xml:space="preserve"> используются моющие средства без хлора;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7. В случае прекращения эксплуатации (даже временной) </w:t>
      </w:r>
      <w:proofErr w:type="spellStart"/>
      <w:r w:rsidRPr="004E1928">
        <w:t>кулера</w:t>
      </w:r>
      <w:proofErr w:type="spellEnd"/>
      <w:r w:rsidRPr="004E1928">
        <w:t xml:space="preserve"> нужно сливать воду из накопителей и закрывать приёмное гнездо чистой салфеткой для предотвращения попадания пыли и посторонних предметов;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8. Обязательно мыть руки при замене бутылей, удалении </w:t>
      </w:r>
      <w:proofErr w:type="spellStart"/>
      <w:r w:rsidRPr="004E1928">
        <w:t>термоусадочного</w:t>
      </w:r>
      <w:proofErr w:type="spellEnd"/>
      <w:r w:rsidRPr="004E1928">
        <w:t xml:space="preserve"> колпачка или наклейки с пробки;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9. Регулярно (обычно не реже одного раза в 3 месяца) проводить санитарную обработку </w:t>
      </w:r>
      <w:proofErr w:type="spellStart"/>
      <w:r w:rsidRPr="004E1928">
        <w:t>кулеров</w:t>
      </w:r>
      <w:proofErr w:type="spellEnd"/>
      <w:r w:rsidRPr="004E1928">
        <w:t xml:space="preserve"> самостоятельно в соответствии с рекомендациями производителя или в специализированных сервисных центрах.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Санитарная обработка </w:t>
      </w:r>
      <w:proofErr w:type="spellStart"/>
      <w:r w:rsidRPr="004E1928">
        <w:t>кулера</w:t>
      </w:r>
      <w:proofErr w:type="spellEnd"/>
      <w:r w:rsidRPr="004E1928">
        <w:t xml:space="preserve"> подразумевает дезинфекцию </w:t>
      </w:r>
      <w:proofErr w:type="spellStart"/>
      <w:r w:rsidRPr="004E1928">
        <w:t>кулера</w:t>
      </w:r>
      <w:proofErr w:type="spellEnd"/>
      <w:r w:rsidRPr="004E1928">
        <w:t xml:space="preserve"> от микробов, очистку </w:t>
      </w:r>
      <w:proofErr w:type="spellStart"/>
      <w:r w:rsidRPr="004E1928">
        <w:t>кулера</w:t>
      </w:r>
      <w:proofErr w:type="spellEnd"/>
      <w:r w:rsidRPr="004E1928">
        <w:t xml:space="preserve"> от накипи и промывку </w:t>
      </w:r>
      <w:proofErr w:type="spellStart"/>
      <w:r w:rsidRPr="004E1928">
        <w:t>кулера</w:t>
      </w:r>
      <w:proofErr w:type="spellEnd"/>
      <w:r w:rsidRPr="004E1928">
        <w:t>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Для дезинфекции необходимо выбирать дезинфицирующие средства, разрешенные к применению в пищевой промышленности, официально зарегистрированные в РФ и имеющие инструкцию по использованию. Только в том случае, если соблюдаются указанные выше рекомендации, употребление воды из </w:t>
      </w:r>
      <w:proofErr w:type="spellStart"/>
      <w:r w:rsidRPr="004E1928">
        <w:t>кулеров</w:t>
      </w:r>
      <w:proofErr w:type="spellEnd"/>
      <w:r w:rsidRPr="004E1928">
        <w:t xml:space="preserve"> может быть безопасным.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>С 1 января 2019 года вступил в силу технический регламент ЕАЭС 044/2017 «О безопасности упакованной питьевой воды, включая природную минеральную воду».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proofErr w:type="gramStart"/>
      <w:r w:rsidRPr="004E1928">
        <w:t>Данный</w:t>
      </w:r>
      <w:proofErr w:type="gramEnd"/>
      <w:r w:rsidRPr="004E1928">
        <w:t xml:space="preserve"> </w:t>
      </w:r>
      <w:proofErr w:type="spellStart"/>
      <w:r w:rsidRPr="004E1928">
        <w:t>техрегламент</w:t>
      </w:r>
      <w:proofErr w:type="spellEnd"/>
      <w:r w:rsidRPr="004E1928">
        <w:t xml:space="preserve"> устанавливает требование обязательного подтверждения соответствия продукции до выпуска продукции в обращение и прохождения таможенного оформления.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>Для данной категории продукции может потребоваться два типа разрешительной документации: свидетельство о государственной регистрации является обязательным для воды, предназначенной для детского питания, лечебной и лечебно-столовой минеральной воды и  декларация соответствия техническому регламенту ЕАЭС оформляется для иных категорий питьевой воды.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>В целях подготовки производителей/поставщиков к началу действия новых требований Решением Коллегии ЕЭК №135 от 07.11.2017 года установлен переходный период, который продлится до 01.07.2020 года.</w:t>
      </w:r>
    </w:p>
    <w:p w:rsidR="00A206D1" w:rsidRPr="004E1928" w:rsidRDefault="00A206D1" w:rsidP="00A206D1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>Это время выделено на получение аккредитации в данной области сертификационными органами и на сбор пакета документов и получение необходимой разрешительной документации для заявителей.</w:t>
      </w:r>
    </w:p>
    <w:p w:rsidR="004D6E09" w:rsidRPr="004E1928" w:rsidRDefault="00A206D1" w:rsidP="004E1928">
      <w:pPr>
        <w:pStyle w:val="a3"/>
        <w:shd w:val="clear" w:color="auto" w:fill="FFFFFF"/>
        <w:spacing w:before="0" w:beforeAutospacing="0" w:after="240" w:afterAutospacing="0"/>
        <w:jc w:val="both"/>
      </w:pPr>
      <w:r w:rsidRPr="004E1928">
        <w:t xml:space="preserve">До конца переходного периода по-прежнему будет разрешено </w:t>
      </w:r>
      <w:proofErr w:type="gramStart"/>
      <w:r w:rsidRPr="004E1928">
        <w:t>производить</w:t>
      </w:r>
      <w:proofErr w:type="gramEnd"/>
      <w:r w:rsidRPr="004E1928">
        <w:t xml:space="preserve"> и реализовывать продукцию на основании разрешительной документации, полученной ранее.</w:t>
      </w:r>
    </w:p>
    <w:sectPr w:rsidR="004D6E09" w:rsidRPr="004E1928" w:rsidSect="004D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206D1"/>
    <w:rsid w:val="00122864"/>
    <w:rsid w:val="004B0F08"/>
    <w:rsid w:val="004D6E09"/>
    <w:rsid w:val="004E1928"/>
    <w:rsid w:val="0066759C"/>
    <w:rsid w:val="00A206D1"/>
    <w:rsid w:val="00DB7AC6"/>
    <w:rsid w:val="00E65DB6"/>
    <w:rsid w:val="00E87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06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831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2020-10-22T09:59:00Z</dcterms:created>
  <dcterms:modified xsi:type="dcterms:W3CDTF">2020-10-22T10:08:00Z</dcterms:modified>
</cp:coreProperties>
</file>