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4C" w:rsidRDefault="0080754C" w:rsidP="00C547E2">
      <w:pPr>
        <w:spacing w:after="0" w:line="240" w:lineRule="auto"/>
        <w:ind w:left="0" w:right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8"/>
        <w:gridCol w:w="3572"/>
        <w:gridCol w:w="3259"/>
      </w:tblGrid>
      <w:tr w:rsidR="00B00CB2" w:rsidTr="0080754C">
        <w:tc>
          <w:tcPr>
            <w:tcW w:w="2808" w:type="dxa"/>
          </w:tcPr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  <w:r w:rsidRPr="002E6D81">
              <w:rPr>
                <w:szCs w:val="22"/>
              </w:rPr>
              <w:t>ПРИНЯТО</w:t>
            </w:r>
          </w:p>
          <w:p w:rsidR="00B00CB2" w:rsidRPr="002E6D81" w:rsidRDefault="00B00CB2" w:rsidP="00C54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6D81">
              <w:rPr>
                <w:rFonts w:ascii="Times New Roman" w:hAnsi="Times New Roman" w:cs="Times New Roman"/>
                <w:sz w:val="22"/>
                <w:szCs w:val="22"/>
              </w:rPr>
              <w:t xml:space="preserve">на заседании </w:t>
            </w:r>
          </w:p>
          <w:p w:rsidR="00B00CB2" w:rsidRPr="002E6D81" w:rsidRDefault="000E293A" w:rsidP="00C547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 w:rsidR="0080754C">
              <w:rPr>
                <w:rFonts w:ascii="Times New Roman" w:hAnsi="Times New Roman" w:cs="Times New Roman"/>
                <w:sz w:val="22"/>
                <w:szCs w:val="22"/>
              </w:rPr>
              <w:t>дагогического</w:t>
            </w:r>
            <w:r w:rsidR="00B00CB2" w:rsidRPr="002E6D81">
              <w:rPr>
                <w:rFonts w:ascii="Times New Roman" w:hAnsi="Times New Roman" w:cs="Times New Roman"/>
                <w:sz w:val="22"/>
                <w:szCs w:val="22"/>
              </w:rPr>
              <w:t xml:space="preserve"> совета </w:t>
            </w:r>
          </w:p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  <w:r w:rsidRPr="002E6D81">
              <w:rPr>
                <w:szCs w:val="22"/>
              </w:rPr>
              <w:t>Протокол № __</w:t>
            </w:r>
          </w:p>
          <w:p w:rsidR="00B00CB2" w:rsidRPr="002E6D81" w:rsidRDefault="00B00CB2" w:rsidP="00C547E2">
            <w:pPr>
              <w:tabs>
                <w:tab w:val="left" w:pos="851"/>
              </w:tabs>
              <w:spacing w:after="0" w:line="240" w:lineRule="auto"/>
              <w:ind w:left="0" w:right="0"/>
              <w:rPr>
                <w:szCs w:val="22"/>
              </w:rPr>
            </w:pPr>
            <w:r w:rsidRPr="002E6D81">
              <w:rPr>
                <w:szCs w:val="22"/>
              </w:rPr>
              <w:t>от «</w:t>
            </w:r>
            <w:r w:rsidRPr="002E6D81">
              <w:rPr>
                <w:szCs w:val="22"/>
                <w:u w:val="single"/>
              </w:rPr>
              <w:t xml:space="preserve">   </w:t>
            </w:r>
            <w:r w:rsidRPr="002E6D81">
              <w:rPr>
                <w:szCs w:val="22"/>
              </w:rPr>
              <w:t xml:space="preserve">_» </w:t>
            </w:r>
            <w:r w:rsidRPr="002E6D81">
              <w:rPr>
                <w:szCs w:val="22"/>
                <w:u w:val="single"/>
              </w:rPr>
              <w:t xml:space="preserve">           </w:t>
            </w:r>
            <w:r w:rsidRPr="002E6D81">
              <w:rPr>
                <w:szCs w:val="22"/>
              </w:rPr>
              <w:t xml:space="preserve">__20__г.                                                                                       </w:t>
            </w:r>
          </w:p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</w:p>
        </w:tc>
        <w:tc>
          <w:tcPr>
            <w:tcW w:w="3572" w:type="dxa"/>
          </w:tcPr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  <w:r w:rsidRPr="002E6D81">
              <w:rPr>
                <w:szCs w:val="22"/>
              </w:rPr>
              <w:t>СОГЛАСОВАНО</w:t>
            </w:r>
          </w:p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  <w:r w:rsidRPr="002E6D81">
              <w:rPr>
                <w:szCs w:val="22"/>
              </w:rPr>
              <w:t>на заседании Совета родителей</w:t>
            </w:r>
          </w:p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  <w:r w:rsidRPr="002E6D81">
              <w:rPr>
                <w:szCs w:val="22"/>
              </w:rPr>
              <w:t>(законных представителей)</w:t>
            </w:r>
          </w:p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  <w:r w:rsidRPr="002E6D81">
              <w:rPr>
                <w:szCs w:val="22"/>
              </w:rPr>
              <w:t xml:space="preserve"> Протокол № __</w:t>
            </w:r>
          </w:p>
          <w:p w:rsidR="00B00CB2" w:rsidRPr="002E6D81" w:rsidRDefault="00B00CB2" w:rsidP="00C547E2">
            <w:pPr>
              <w:tabs>
                <w:tab w:val="left" w:pos="851"/>
              </w:tabs>
              <w:spacing w:after="0" w:line="240" w:lineRule="auto"/>
              <w:ind w:left="0" w:right="0"/>
              <w:rPr>
                <w:szCs w:val="22"/>
              </w:rPr>
            </w:pPr>
            <w:r w:rsidRPr="002E6D81">
              <w:rPr>
                <w:szCs w:val="22"/>
              </w:rPr>
              <w:t xml:space="preserve"> от «</w:t>
            </w:r>
            <w:r>
              <w:rPr>
                <w:szCs w:val="22"/>
              </w:rPr>
              <w:t>___</w:t>
            </w:r>
            <w:r w:rsidRPr="002E6D81">
              <w:rPr>
                <w:szCs w:val="22"/>
              </w:rPr>
              <w:t xml:space="preserve">» </w:t>
            </w:r>
            <w:r w:rsidRPr="002E6D81">
              <w:rPr>
                <w:szCs w:val="22"/>
                <w:u w:val="single"/>
              </w:rPr>
              <w:t xml:space="preserve">           </w:t>
            </w:r>
            <w:r w:rsidRPr="002E6D81">
              <w:rPr>
                <w:szCs w:val="22"/>
              </w:rPr>
              <w:t xml:space="preserve">__20__г.                                                                                       </w:t>
            </w:r>
          </w:p>
          <w:p w:rsidR="00B00CB2" w:rsidRPr="002E6D81" w:rsidRDefault="00B00CB2" w:rsidP="00C547E2">
            <w:pPr>
              <w:tabs>
                <w:tab w:val="left" w:pos="851"/>
              </w:tabs>
              <w:spacing w:after="0" w:line="240" w:lineRule="auto"/>
              <w:ind w:left="0" w:right="0"/>
              <w:rPr>
                <w:szCs w:val="22"/>
              </w:rPr>
            </w:pPr>
          </w:p>
        </w:tc>
        <w:tc>
          <w:tcPr>
            <w:tcW w:w="3259" w:type="dxa"/>
          </w:tcPr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  <w:r w:rsidRPr="002E6D81">
              <w:rPr>
                <w:szCs w:val="22"/>
              </w:rPr>
              <w:t>УТВЕРЖДАЮ</w:t>
            </w:r>
          </w:p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  <w:r>
              <w:rPr>
                <w:szCs w:val="22"/>
              </w:rPr>
              <w:t>Директор</w:t>
            </w:r>
            <w:r w:rsidR="0080754C">
              <w:rPr>
                <w:szCs w:val="22"/>
              </w:rPr>
              <w:t xml:space="preserve"> </w:t>
            </w:r>
            <w:r>
              <w:rPr>
                <w:szCs w:val="22"/>
              </w:rPr>
              <w:t>МБОУ</w:t>
            </w:r>
            <w:r w:rsidR="0080754C">
              <w:rPr>
                <w:szCs w:val="22"/>
              </w:rPr>
              <w:t xml:space="preserve"> </w:t>
            </w:r>
            <w:r>
              <w:rPr>
                <w:szCs w:val="22"/>
              </w:rPr>
              <w:t>«</w:t>
            </w:r>
            <w:r w:rsidR="00B72D87">
              <w:rPr>
                <w:szCs w:val="22"/>
              </w:rPr>
              <w:t>ОНОШ</w:t>
            </w:r>
            <w:r>
              <w:rPr>
                <w:szCs w:val="22"/>
              </w:rPr>
              <w:t>»</w:t>
            </w:r>
            <w:r w:rsidRPr="002E6D81">
              <w:rPr>
                <w:szCs w:val="22"/>
              </w:rPr>
              <w:t xml:space="preserve"> </w:t>
            </w:r>
          </w:p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  <w:r>
              <w:rPr>
                <w:szCs w:val="22"/>
              </w:rPr>
              <w:t xml:space="preserve">________   </w:t>
            </w:r>
            <w:r w:rsidR="00B72D87">
              <w:rPr>
                <w:szCs w:val="22"/>
              </w:rPr>
              <w:t>Антонова Л.Н.</w:t>
            </w:r>
            <w:r w:rsidRPr="002E6D81">
              <w:rPr>
                <w:szCs w:val="22"/>
              </w:rPr>
              <w:t xml:space="preserve"> </w:t>
            </w:r>
          </w:p>
          <w:p w:rsidR="00B00CB2" w:rsidRPr="002E6D81" w:rsidRDefault="00B00CB2" w:rsidP="00C547E2">
            <w:pPr>
              <w:spacing w:after="0" w:line="240" w:lineRule="auto"/>
              <w:ind w:left="0" w:right="0"/>
              <w:rPr>
                <w:szCs w:val="22"/>
              </w:rPr>
            </w:pPr>
            <w:r w:rsidRPr="002E6D81">
              <w:rPr>
                <w:szCs w:val="22"/>
              </w:rPr>
              <w:t xml:space="preserve">Приказ № ___________                                                                                                </w:t>
            </w:r>
          </w:p>
          <w:p w:rsidR="00B00CB2" w:rsidRPr="002E6D81" w:rsidRDefault="00B00CB2" w:rsidP="00C547E2">
            <w:pPr>
              <w:spacing w:after="0" w:line="240" w:lineRule="auto"/>
              <w:ind w:left="0" w:right="0"/>
              <w:jc w:val="left"/>
              <w:rPr>
                <w:szCs w:val="22"/>
              </w:rPr>
            </w:pPr>
            <w:r w:rsidRPr="002E6D81">
              <w:rPr>
                <w:szCs w:val="22"/>
              </w:rPr>
              <w:t>от «</w:t>
            </w:r>
            <w:r w:rsidRPr="002E6D81">
              <w:rPr>
                <w:szCs w:val="22"/>
                <w:u w:val="single"/>
              </w:rPr>
              <w:t xml:space="preserve">  </w:t>
            </w:r>
            <w:r>
              <w:rPr>
                <w:szCs w:val="22"/>
                <w:u w:val="single"/>
              </w:rPr>
              <w:t>__</w:t>
            </w:r>
            <w:r w:rsidRPr="002E6D81">
              <w:rPr>
                <w:szCs w:val="22"/>
              </w:rPr>
              <w:t xml:space="preserve">» </w:t>
            </w:r>
            <w:r w:rsidRPr="002E6D81">
              <w:rPr>
                <w:szCs w:val="22"/>
                <w:u w:val="single"/>
              </w:rPr>
              <w:t xml:space="preserve">       </w:t>
            </w:r>
            <w:r>
              <w:rPr>
                <w:szCs w:val="22"/>
                <w:u w:val="single"/>
              </w:rPr>
              <w:t>____</w:t>
            </w:r>
            <w:r w:rsidRPr="002E6D81">
              <w:rPr>
                <w:szCs w:val="22"/>
                <w:u w:val="single"/>
              </w:rPr>
              <w:t xml:space="preserve">   </w:t>
            </w:r>
            <w:r w:rsidRPr="002E6D81">
              <w:rPr>
                <w:szCs w:val="22"/>
              </w:rPr>
              <w:t>20__г.</w:t>
            </w:r>
          </w:p>
        </w:tc>
      </w:tr>
    </w:tbl>
    <w:p w:rsidR="00B00CB2" w:rsidRDefault="00B00CB2" w:rsidP="00C547E2">
      <w:pPr>
        <w:spacing w:after="0" w:line="240" w:lineRule="auto"/>
        <w:ind w:left="0" w:right="0"/>
        <w:jc w:val="center"/>
        <w:rPr>
          <w:b/>
          <w:shd w:val="clear" w:color="auto" w:fill="FFFFFF"/>
        </w:rPr>
      </w:pPr>
    </w:p>
    <w:p w:rsidR="00B00CB2" w:rsidRDefault="00B00CB2" w:rsidP="00C547E2">
      <w:pPr>
        <w:spacing w:after="0" w:line="240" w:lineRule="auto"/>
        <w:ind w:left="0" w:right="0"/>
        <w:jc w:val="center"/>
        <w:rPr>
          <w:b/>
          <w:shd w:val="clear" w:color="auto" w:fill="FFFFFF"/>
        </w:rPr>
      </w:pPr>
    </w:p>
    <w:p w:rsidR="00B00CB2" w:rsidRPr="00C34BA2" w:rsidRDefault="00B00CB2" w:rsidP="00C547E2">
      <w:pPr>
        <w:spacing w:after="0" w:line="240" w:lineRule="auto"/>
        <w:ind w:left="0" w:right="0"/>
        <w:jc w:val="center"/>
        <w:rPr>
          <w:b/>
          <w:sz w:val="28"/>
          <w:szCs w:val="28"/>
          <w:shd w:val="clear" w:color="auto" w:fill="FFFFFF"/>
        </w:rPr>
      </w:pPr>
      <w:r w:rsidRPr="00C34BA2">
        <w:rPr>
          <w:b/>
          <w:sz w:val="28"/>
          <w:szCs w:val="28"/>
          <w:shd w:val="clear" w:color="auto" w:fill="FFFFFF"/>
        </w:rPr>
        <w:t>Положение</w:t>
      </w:r>
    </w:p>
    <w:p w:rsidR="00B00CB2" w:rsidRPr="00C34BA2" w:rsidRDefault="00B00CB2" w:rsidP="00C547E2">
      <w:pPr>
        <w:spacing w:after="0" w:line="240" w:lineRule="auto"/>
        <w:ind w:left="0" w:right="0"/>
        <w:jc w:val="center"/>
        <w:rPr>
          <w:b/>
          <w:sz w:val="28"/>
          <w:szCs w:val="28"/>
        </w:rPr>
      </w:pPr>
      <w:r w:rsidRPr="00C34BA2">
        <w:rPr>
          <w:b/>
          <w:sz w:val="28"/>
          <w:szCs w:val="28"/>
          <w:shd w:val="clear" w:color="auto" w:fill="FFFFFF"/>
        </w:rPr>
        <w:t xml:space="preserve"> о порядке и основаниях перевода, отчисления и восстановления обучающихся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C34BA2">
        <w:rPr>
          <w:b/>
          <w:sz w:val="28"/>
          <w:szCs w:val="28"/>
        </w:rPr>
        <w:t xml:space="preserve">Муниципального бюджетного </w:t>
      </w:r>
      <w:r>
        <w:rPr>
          <w:b/>
          <w:sz w:val="28"/>
          <w:szCs w:val="28"/>
        </w:rPr>
        <w:t>обще</w:t>
      </w:r>
      <w:r w:rsidRPr="00C34BA2">
        <w:rPr>
          <w:b/>
          <w:sz w:val="28"/>
          <w:szCs w:val="28"/>
        </w:rPr>
        <w:t>образовательного учреждения</w:t>
      </w:r>
      <w:r>
        <w:rPr>
          <w:b/>
          <w:sz w:val="28"/>
          <w:szCs w:val="28"/>
        </w:rPr>
        <w:t xml:space="preserve"> «</w:t>
      </w:r>
      <w:proofErr w:type="spellStart"/>
      <w:r w:rsidR="00B72D87">
        <w:rPr>
          <w:b/>
          <w:sz w:val="28"/>
          <w:szCs w:val="28"/>
        </w:rPr>
        <w:t>Осохтох</w:t>
      </w:r>
      <w:r w:rsidR="007B37CB">
        <w:rPr>
          <w:b/>
          <w:sz w:val="28"/>
          <w:szCs w:val="28"/>
        </w:rPr>
        <w:t>ской</w:t>
      </w:r>
      <w:proofErr w:type="spellEnd"/>
      <w:r w:rsidR="007B37CB">
        <w:rPr>
          <w:b/>
          <w:sz w:val="28"/>
          <w:szCs w:val="28"/>
        </w:rPr>
        <w:t xml:space="preserve"> начальной общеобразовательной школы</w:t>
      </w:r>
      <w:r>
        <w:rPr>
          <w:b/>
          <w:sz w:val="28"/>
          <w:szCs w:val="28"/>
        </w:rPr>
        <w:t>»</w:t>
      </w:r>
    </w:p>
    <w:p w:rsidR="00B00CB2" w:rsidRPr="00C34BA2" w:rsidRDefault="00B00CB2" w:rsidP="00C547E2">
      <w:pPr>
        <w:shd w:val="clear" w:color="auto" w:fill="FFFFFF"/>
        <w:spacing w:after="0" w:line="240" w:lineRule="auto"/>
        <w:ind w:left="0" w:right="0"/>
        <w:jc w:val="center"/>
        <w:outlineLvl w:val="4"/>
        <w:rPr>
          <w:b/>
          <w:bCs/>
          <w:sz w:val="28"/>
          <w:szCs w:val="28"/>
        </w:rPr>
      </w:pPr>
      <w:r w:rsidRPr="00C34BA2">
        <w:rPr>
          <w:b/>
          <w:sz w:val="28"/>
          <w:szCs w:val="28"/>
        </w:rPr>
        <w:tab/>
        <w:t>МО «</w:t>
      </w:r>
      <w:r>
        <w:rPr>
          <w:b/>
          <w:sz w:val="28"/>
          <w:szCs w:val="28"/>
        </w:rPr>
        <w:t>Верхоянский</w:t>
      </w:r>
      <w:r w:rsidRPr="00C34BA2">
        <w:rPr>
          <w:b/>
          <w:sz w:val="28"/>
          <w:szCs w:val="28"/>
        </w:rPr>
        <w:t xml:space="preserve"> район» РС (Я)</w:t>
      </w:r>
    </w:p>
    <w:p w:rsidR="00B00CB2" w:rsidRPr="007E3FB9" w:rsidRDefault="00B00CB2" w:rsidP="00C547E2">
      <w:pPr>
        <w:spacing w:after="0" w:line="240" w:lineRule="auto"/>
        <w:ind w:left="0" w:right="0"/>
        <w:jc w:val="center"/>
      </w:pPr>
      <w:r w:rsidRPr="007E3FB9">
        <w:rPr>
          <w:b/>
        </w:rPr>
        <w:t xml:space="preserve"> </w:t>
      </w:r>
    </w:p>
    <w:p w:rsidR="00B00CB2" w:rsidRDefault="00B00CB2" w:rsidP="00C547E2">
      <w:pPr>
        <w:pStyle w:val="a3"/>
        <w:spacing w:after="0"/>
        <w:jc w:val="center"/>
        <w:rPr>
          <w:sz w:val="24"/>
          <w:szCs w:val="24"/>
        </w:rPr>
      </w:pPr>
    </w:p>
    <w:p w:rsidR="00B00CB2" w:rsidRDefault="00B00CB2" w:rsidP="00C547E2">
      <w:pPr>
        <w:spacing w:after="0" w:line="240" w:lineRule="auto"/>
        <w:ind w:left="0" w:right="0"/>
        <w:jc w:val="center"/>
        <w:rPr>
          <w:sz w:val="22"/>
        </w:rPr>
      </w:pPr>
    </w:p>
    <w:p w:rsidR="00AD63BB" w:rsidRDefault="002D24D4" w:rsidP="00C547E2">
      <w:pPr>
        <w:tabs>
          <w:tab w:val="center" w:pos="5113"/>
          <w:tab w:val="left" w:pos="7920"/>
        </w:tabs>
        <w:spacing w:after="0" w:line="240" w:lineRule="auto"/>
        <w:ind w:left="0" w:right="0"/>
        <w:jc w:val="center"/>
      </w:pPr>
      <w:r>
        <w:t>I .ОБЩИЕ ПОЛОЖЕНИЯ</w:t>
      </w:r>
    </w:p>
    <w:p w:rsidR="00C221AE" w:rsidRDefault="00C221AE" w:rsidP="00C547E2">
      <w:pPr>
        <w:tabs>
          <w:tab w:val="center" w:pos="5113"/>
          <w:tab w:val="left" w:pos="7920"/>
        </w:tabs>
        <w:spacing w:after="0" w:line="240" w:lineRule="auto"/>
        <w:ind w:left="0" w:right="0"/>
        <w:jc w:val="center"/>
      </w:pPr>
    </w:p>
    <w:p w:rsidR="00AD63BB" w:rsidRDefault="002D24D4" w:rsidP="00C547E2">
      <w:pPr>
        <w:spacing w:after="0" w:line="240" w:lineRule="auto"/>
        <w:ind w:left="0" w:right="0" w:firstLine="572"/>
      </w:pPr>
      <w:r>
        <w:t>Настоящее положение разработано в соответствии:</w:t>
      </w:r>
    </w:p>
    <w:p w:rsidR="00AD63BB" w:rsidRDefault="002D24D4" w:rsidP="00C547E2">
      <w:pPr>
        <w:spacing w:after="0" w:line="240" w:lineRule="auto"/>
        <w:ind w:left="0" w:right="0" w:firstLine="572"/>
      </w:pPr>
      <w:r>
        <w:t>-</w:t>
      </w:r>
      <w:r w:rsidR="0080754C">
        <w:t xml:space="preserve"> </w:t>
      </w:r>
      <w:r>
        <w:t xml:space="preserve">с Законом Российской Федерации от 29.12.2012г №273 -ФЗ «Об образовании в Российской Федерации», </w:t>
      </w:r>
    </w:p>
    <w:p w:rsidR="00AD63BB" w:rsidRDefault="002D24D4" w:rsidP="00C547E2">
      <w:pPr>
        <w:spacing w:after="0" w:line="240" w:lineRule="auto"/>
        <w:ind w:left="0" w:right="0" w:firstLine="572"/>
      </w:pPr>
      <w:r>
        <w:t>-</w:t>
      </w:r>
      <w:r w:rsidR="0080754C">
        <w:t xml:space="preserve"> </w:t>
      </w:r>
      <w:r>
        <w:t xml:space="preserve">Постановлением Главного государственного санитарного врача РФ от 29.12.2010г№189 «Об утверждении Сан </w:t>
      </w:r>
      <w:proofErr w:type="spellStart"/>
      <w:r>
        <w:t>ПиН</w:t>
      </w:r>
      <w:proofErr w:type="spellEnd"/>
      <w:r>
        <w:t xml:space="preserve"> 2.4.1. 3049-13,</w:t>
      </w:r>
    </w:p>
    <w:p w:rsidR="00AD63BB" w:rsidRDefault="002D24D4" w:rsidP="00B72D87">
      <w:pPr>
        <w:spacing w:after="0" w:line="240" w:lineRule="auto"/>
        <w:ind w:left="0" w:right="0" w:firstLine="572"/>
      </w:pPr>
      <w:r>
        <w:t>-</w:t>
      </w:r>
      <w:r w:rsidR="0080754C">
        <w:t xml:space="preserve"> </w:t>
      </w:r>
      <w:r>
        <w:t xml:space="preserve">Приказа </w:t>
      </w:r>
      <w:proofErr w:type="spellStart"/>
      <w:r>
        <w:t>Минобрнауки</w:t>
      </w:r>
      <w:proofErr w:type="spellEnd"/>
      <w:r>
        <w:t xml:space="preserve"> России от 12.03.2014 N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proofErr w:type="gramStart"/>
      <w:r>
        <w:t>"(</w:t>
      </w:r>
      <w:proofErr w:type="gramEnd"/>
      <w:r>
        <w:t xml:space="preserve">Зарегистрировано в Минюсте России 08.05.2014 N 32215), </w:t>
      </w:r>
    </w:p>
    <w:p w:rsidR="00AD63BB" w:rsidRDefault="002D24D4" w:rsidP="00C547E2">
      <w:pPr>
        <w:spacing w:after="0" w:line="240" w:lineRule="auto"/>
        <w:ind w:left="0" w:right="0" w:firstLine="572"/>
      </w:pPr>
      <w:r>
        <w:t>-</w:t>
      </w:r>
      <w:r w:rsidR="0080754C">
        <w:t xml:space="preserve"> </w:t>
      </w:r>
      <w:r>
        <w:t>Приказа от 28 декабря 2015 г. N 1527 «Об утверждении порядка и  условий  осуществления  перевода  обучающихся  из  одной  организации, осуществляющей  образовательную  деятельность по  образовательным  программам дошкольного образования</w:t>
      </w:r>
      <w:proofErr w:type="gramStart"/>
      <w:r>
        <w:t xml:space="preserve"> ,</w:t>
      </w:r>
      <w:proofErr w:type="gramEnd"/>
      <w:r>
        <w:t xml:space="preserve"> в  другие  организации, осуществляющие  образовательную  деятельность  по образовательным  программам  соответствующих  уровня  и   направленности».</w:t>
      </w:r>
    </w:p>
    <w:p w:rsidR="00AD63BB" w:rsidRDefault="002D24D4" w:rsidP="00C547E2">
      <w:pPr>
        <w:numPr>
          <w:ilvl w:val="0"/>
          <w:numId w:val="1"/>
        </w:numPr>
        <w:spacing w:after="0" w:line="240" w:lineRule="auto"/>
        <w:ind w:left="0" w:right="0" w:firstLine="207"/>
      </w:pPr>
      <w:r>
        <w:t xml:space="preserve">Устава МБОУ </w:t>
      </w:r>
      <w:r w:rsidR="00C221AE">
        <w:t>«</w:t>
      </w:r>
      <w:r w:rsidR="007B37CB">
        <w:t>НОШ</w:t>
      </w:r>
      <w:r w:rsidR="00C221AE">
        <w:t>» МО «ВР» РС (Я)</w:t>
      </w:r>
      <w:r>
        <w:t xml:space="preserve"> с.</w:t>
      </w:r>
      <w:r w:rsidR="00C221AE">
        <w:t xml:space="preserve"> </w:t>
      </w:r>
      <w:proofErr w:type="spellStart"/>
      <w:r w:rsidR="00B72D87">
        <w:t>Осохтох</w:t>
      </w:r>
      <w:proofErr w:type="spellEnd"/>
    </w:p>
    <w:p w:rsidR="00AD63BB" w:rsidRDefault="002D24D4" w:rsidP="00C547E2">
      <w:pPr>
        <w:numPr>
          <w:ilvl w:val="1"/>
          <w:numId w:val="5"/>
        </w:numPr>
        <w:spacing w:after="0" w:line="240" w:lineRule="auto"/>
        <w:ind w:left="0" w:right="0" w:firstLine="360"/>
      </w:pPr>
      <w:r>
        <w:t xml:space="preserve">Настоящее Положение регламентирует порядок и основание перевода, отчисления и восстановления обучающихся, порядок оформления, приостановления или прекращения отношений между </w:t>
      </w:r>
      <w:r w:rsidR="00C221AE">
        <w:t>МБОУ «</w:t>
      </w:r>
      <w:r w:rsidR="00B72D87">
        <w:t>О</w:t>
      </w:r>
      <w:r w:rsidR="007B37CB">
        <w:t>НОШ</w:t>
      </w:r>
      <w:r w:rsidR="00C221AE">
        <w:t xml:space="preserve">» МО «ВР» РС (Я) с. </w:t>
      </w:r>
      <w:proofErr w:type="spellStart"/>
      <w:r w:rsidR="00B72D87">
        <w:t>Осохтох</w:t>
      </w:r>
      <w:proofErr w:type="spellEnd"/>
      <w:r w:rsidR="00C221AE">
        <w:t xml:space="preserve"> </w:t>
      </w:r>
      <w:r>
        <w:t xml:space="preserve">и обучающимися </w:t>
      </w:r>
      <w:proofErr w:type="gramStart"/>
      <w:r>
        <w:t>и(</w:t>
      </w:r>
      <w:proofErr w:type="gramEnd"/>
      <w:r>
        <w:t>или) родителями(законными представителями) несовершеннолетних обучающихся.</w:t>
      </w:r>
    </w:p>
    <w:p w:rsidR="00AD63BB" w:rsidRDefault="002D24D4" w:rsidP="00C547E2">
      <w:pPr>
        <w:numPr>
          <w:ilvl w:val="1"/>
          <w:numId w:val="5"/>
        </w:numPr>
        <w:spacing w:after="0" w:line="240" w:lineRule="auto"/>
        <w:ind w:left="0" w:right="0" w:firstLine="360"/>
      </w:pPr>
      <w:r>
        <w:t xml:space="preserve">Настоящее положение принимается  на педагогическом совете, с учетом мнения родителей </w:t>
      </w:r>
      <w:r w:rsidR="00B72D87">
        <w:t xml:space="preserve">(законных представителей </w:t>
      </w:r>
      <w:r>
        <w:t>учащихся  начальной школы) и утверждается руководителем Учреждения.</w:t>
      </w:r>
    </w:p>
    <w:p w:rsidR="00AD63BB" w:rsidRDefault="002D24D4" w:rsidP="00C547E2">
      <w:pPr>
        <w:numPr>
          <w:ilvl w:val="1"/>
          <w:numId w:val="5"/>
        </w:numPr>
        <w:spacing w:after="0" w:line="240" w:lineRule="auto"/>
        <w:ind w:left="0" w:right="0" w:firstLine="360"/>
      </w:pPr>
      <w:r>
        <w:t xml:space="preserve">С целью ознакомления родителей (законных представителей) обучающихся </w:t>
      </w:r>
      <w:r w:rsidR="00C221AE">
        <w:t>МБОУ «</w:t>
      </w:r>
      <w:r w:rsidR="00B72D87">
        <w:t>О</w:t>
      </w:r>
      <w:r w:rsidR="007B37CB">
        <w:t>НОШ</w:t>
      </w:r>
      <w:r w:rsidR="00C221AE">
        <w:t xml:space="preserve">» МО «ВР» РС (Я) с. </w:t>
      </w:r>
      <w:proofErr w:type="spellStart"/>
      <w:r w:rsidR="00B72D87">
        <w:t>Осохтох</w:t>
      </w:r>
      <w:proofErr w:type="spellEnd"/>
      <w:r w:rsidR="00C221AE">
        <w:t xml:space="preserve"> </w:t>
      </w:r>
      <w:r>
        <w:t xml:space="preserve"> с данным Положением, Учреждение размещает его копию в сети интернет на официальном сайте Учреждения.</w:t>
      </w:r>
    </w:p>
    <w:p w:rsidR="00C547E2" w:rsidRDefault="00C547E2" w:rsidP="00C547E2">
      <w:pPr>
        <w:spacing w:after="0" w:line="240" w:lineRule="auto"/>
        <w:ind w:left="360" w:right="0" w:firstLine="0"/>
      </w:pPr>
    </w:p>
    <w:p w:rsidR="00C547E2" w:rsidRDefault="00C547E2" w:rsidP="00C547E2">
      <w:pPr>
        <w:spacing w:after="0" w:line="240" w:lineRule="auto"/>
        <w:ind w:left="360" w:right="0" w:firstLine="0"/>
      </w:pPr>
    </w:p>
    <w:p w:rsidR="00C547E2" w:rsidRDefault="00C547E2" w:rsidP="00C547E2">
      <w:pPr>
        <w:spacing w:after="0" w:line="240" w:lineRule="auto"/>
        <w:ind w:left="360" w:right="0" w:firstLine="0"/>
      </w:pPr>
    </w:p>
    <w:p w:rsidR="00C547E2" w:rsidRDefault="00C547E2" w:rsidP="00C547E2">
      <w:pPr>
        <w:spacing w:after="0" w:line="240" w:lineRule="auto"/>
        <w:ind w:left="360" w:right="0" w:firstLine="0"/>
      </w:pPr>
    </w:p>
    <w:p w:rsidR="00B72D87" w:rsidRDefault="00B72D87" w:rsidP="00C547E2">
      <w:pPr>
        <w:spacing w:after="0" w:line="240" w:lineRule="auto"/>
        <w:ind w:left="360" w:right="0" w:firstLine="0"/>
      </w:pPr>
    </w:p>
    <w:p w:rsidR="00AD63BB" w:rsidRDefault="002D24D4" w:rsidP="00C547E2">
      <w:pPr>
        <w:spacing w:after="0" w:line="240" w:lineRule="auto"/>
        <w:ind w:left="0" w:right="0"/>
      </w:pPr>
      <w:r>
        <w:lastRenderedPageBreak/>
        <w:t xml:space="preserve">2.ПОРЯДОК И ОСНОВАНИЯ ПЕРЕВОДА </w:t>
      </w:r>
      <w:proofErr w:type="gramStart"/>
      <w:r>
        <w:t>ОБУЧАЮЩИХСЯ</w:t>
      </w:r>
      <w:proofErr w:type="gramEnd"/>
      <w:r>
        <w:t>.</w:t>
      </w:r>
    </w:p>
    <w:p w:rsidR="00AD63BB" w:rsidRDefault="002D24D4" w:rsidP="00C547E2">
      <w:pPr>
        <w:tabs>
          <w:tab w:val="center" w:pos="540"/>
          <w:tab w:val="left" w:pos="993"/>
          <w:tab w:val="center" w:pos="4039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2.1.</w:t>
      </w:r>
      <w:r>
        <w:tab/>
      </w:r>
      <w:r w:rsidR="0080754C">
        <w:tab/>
      </w:r>
      <w:r>
        <w:t>Порядок перевода обучающихся начальной школы.</w:t>
      </w:r>
    </w:p>
    <w:p w:rsidR="00AD63BB" w:rsidRDefault="002D24D4" w:rsidP="00C547E2">
      <w:pPr>
        <w:spacing w:after="0" w:line="240" w:lineRule="auto"/>
        <w:ind w:left="0" w:right="0" w:firstLine="360"/>
      </w:pPr>
      <w:r>
        <w:t xml:space="preserve">2.1.1. </w:t>
      </w:r>
      <w:r w:rsidR="0080754C">
        <w:tab/>
      </w:r>
      <w:r>
        <w:t>Учащиеся освоившие в полном объеме образовательные программы, переводятся следующий класс по решению Педагогического совета.</w:t>
      </w:r>
    </w:p>
    <w:p w:rsidR="00AD63BB" w:rsidRDefault="002D24D4" w:rsidP="00C547E2">
      <w:pPr>
        <w:spacing w:after="0" w:line="240" w:lineRule="auto"/>
        <w:ind w:left="0" w:right="0" w:firstLine="289"/>
      </w:pPr>
      <w:r>
        <w:t>2.1.2.</w:t>
      </w:r>
      <w:r w:rsidR="00C221AE">
        <w:t xml:space="preserve"> </w:t>
      </w:r>
      <w:r w:rsidR="0080754C">
        <w:tab/>
      </w:r>
      <w:r w:rsidR="00C547E2">
        <w:t>Обуч</w:t>
      </w:r>
      <w:r>
        <w:t xml:space="preserve">ающиеся на уровне начального общего образования, имеющие итогам учебного года академическую задолженность по одному предмету, переводятся в следующий класс </w:t>
      </w:r>
      <w:r>
        <w:rPr>
          <w:color w:val="FF0000"/>
        </w:rPr>
        <w:t>условно</w:t>
      </w:r>
      <w:r>
        <w:t>. Обучающие обязаны ликвидировать академическую задолженность в течении следующего учебного года, Образовательное учреждение обязано создать условия обучающимся для ликвидации этой задолженностей обеспечить контроль за своевременностью ее ликвидации. Контроль и ответственность за ликвидацию ими академической задолженности в течени</w:t>
      </w:r>
      <w:proofErr w:type="gramStart"/>
      <w:r>
        <w:t>и</w:t>
      </w:r>
      <w:proofErr w:type="gramEnd"/>
      <w:r>
        <w:t xml:space="preserve"> следующего года возлагается на родителей (законных представителей)обучающихся начальной школы.</w:t>
      </w:r>
    </w:p>
    <w:p w:rsidR="00AD63BB" w:rsidRDefault="002D24D4" w:rsidP="00C547E2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right="0" w:firstLine="284"/>
      </w:pPr>
      <w:r>
        <w:t xml:space="preserve">Обучающиеся на уровне начального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</w:t>
      </w:r>
      <w:r>
        <w:rPr>
          <w:color w:val="00000A"/>
        </w:rPr>
        <w:t>заявлению</w:t>
      </w:r>
      <w:r>
        <w:t xml:space="preserve"> родителей (законных представителей) оставляются на повторное обучение.</w:t>
      </w:r>
    </w:p>
    <w:p w:rsidR="00AD63BB" w:rsidRDefault="002D24D4" w:rsidP="00C547E2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right="0" w:firstLine="251"/>
      </w:pPr>
      <w:r>
        <w:t>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AD63BB" w:rsidRDefault="002D24D4" w:rsidP="00C547E2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right="0" w:firstLine="284"/>
      </w:pPr>
      <w:r>
        <w:t>Перевод учащихся оформляется приказом директора школы.</w:t>
      </w:r>
    </w:p>
    <w:p w:rsidR="00AD63BB" w:rsidRDefault="0080754C" w:rsidP="00C547E2">
      <w:pPr>
        <w:spacing w:after="0" w:line="240" w:lineRule="auto"/>
        <w:ind w:left="0" w:right="0" w:firstLine="0"/>
      </w:pPr>
      <w:r>
        <w:t xml:space="preserve">     </w:t>
      </w:r>
      <w:r w:rsidR="002D24D4">
        <w:t xml:space="preserve">2.2. </w:t>
      </w:r>
      <w:r>
        <w:tab/>
      </w:r>
      <w:r w:rsidR="002D24D4">
        <w:t>Порядок и основания перевода учащихся начальной школы в другое общеобразовательное учреждение</w:t>
      </w:r>
    </w:p>
    <w:p w:rsidR="00AD63BB" w:rsidRDefault="002D24D4" w:rsidP="00C547E2">
      <w:pPr>
        <w:spacing w:after="0" w:line="240" w:lineRule="auto"/>
        <w:ind w:left="0" w:right="0" w:firstLine="289"/>
      </w:pPr>
      <w:r>
        <w:t>2.2.1. Учащиеся могут быть переведены в другие образовательные учреждения в следующих случаях:</w:t>
      </w:r>
    </w:p>
    <w:p w:rsidR="00AD63BB" w:rsidRDefault="002D24D4" w:rsidP="00C547E2">
      <w:pPr>
        <w:numPr>
          <w:ilvl w:val="0"/>
          <w:numId w:val="1"/>
        </w:numPr>
        <w:spacing w:after="0" w:line="240" w:lineRule="auto"/>
        <w:ind w:left="0" w:right="0" w:hanging="360"/>
      </w:pPr>
      <w:r>
        <w:t>в связи с переменой места жительства</w:t>
      </w:r>
    </w:p>
    <w:p w:rsidR="00AD63BB" w:rsidRDefault="002D24D4" w:rsidP="00C547E2">
      <w:pPr>
        <w:numPr>
          <w:ilvl w:val="0"/>
          <w:numId w:val="1"/>
        </w:numPr>
        <w:spacing w:after="0" w:line="240" w:lineRule="auto"/>
        <w:ind w:left="0" w:right="0" w:hanging="360"/>
      </w:pPr>
      <w:r>
        <w:t>в связи с переходом в образовательное учреждение, реализующее другие виды образовательных</w:t>
      </w:r>
      <w:r w:rsidR="007B37CB">
        <w:t xml:space="preserve"> </w:t>
      </w:r>
      <w:r>
        <w:t>программ;</w:t>
      </w:r>
    </w:p>
    <w:p w:rsidR="00AD63BB" w:rsidRDefault="002D24D4" w:rsidP="00C547E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hanging="360"/>
      </w:pPr>
      <w:r>
        <w:t>по инициативе родителей (законных представителей) несовершеннолетнего обучающегося</w:t>
      </w:r>
      <w:proofErr w:type="gramStart"/>
      <w:r>
        <w:t xml:space="preserve"> ;</w:t>
      </w:r>
      <w:proofErr w:type="gramEnd"/>
    </w:p>
    <w:p w:rsidR="00AD63BB" w:rsidRDefault="002D24D4" w:rsidP="00C547E2">
      <w:pPr>
        <w:numPr>
          <w:ilvl w:val="0"/>
          <w:numId w:val="1"/>
        </w:numPr>
        <w:spacing w:after="0" w:line="240" w:lineRule="auto"/>
        <w:ind w:left="0" w:right="0" w:hanging="360"/>
      </w:pPr>
      <w:r>
        <w:t>В случае прекращения деятельности  учреждения;</w:t>
      </w:r>
    </w:p>
    <w:p w:rsidR="00AD63BB" w:rsidRDefault="002D24D4" w:rsidP="00C547E2">
      <w:pPr>
        <w:numPr>
          <w:ilvl w:val="0"/>
          <w:numId w:val="1"/>
        </w:numPr>
        <w:spacing w:after="0" w:line="240" w:lineRule="auto"/>
        <w:ind w:left="0" w:right="0" w:hanging="360"/>
      </w:pPr>
      <w:r>
        <w:t>В случае приостановления действия лицензии или государственной аккредитации учреждения.</w:t>
      </w:r>
      <w:r w:rsidR="007B37CB">
        <w:t xml:space="preserve"> </w:t>
      </w:r>
      <w:r>
        <w:t>Перевод учащегося из одного образовательного учреждения в другое или из одного класса в другой осуществляется только с письменного согласия родителей (законных представителей) учащегося.</w:t>
      </w:r>
    </w:p>
    <w:p w:rsidR="00AD63BB" w:rsidRDefault="002D24D4" w:rsidP="00C547E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right="0" w:firstLine="360"/>
      </w:pPr>
      <w:r>
        <w:rPr>
          <w:color w:val="00000A"/>
        </w:rPr>
        <w:t>Перевод учащегося на основании решения суда производится в порядке, установленном законодательством.</w:t>
      </w:r>
    </w:p>
    <w:p w:rsidR="00AD63BB" w:rsidRDefault="002D24D4" w:rsidP="00C547E2">
      <w:pPr>
        <w:numPr>
          <w:ilvl w:val="2"/>
          <w:numId w:val="3"/>
        </w:numPr>
        <w:tabs>
          <w:tab w:val="left" w:pos="993"/>
        </w:tabs>
        <w:spacing w:after="0" w:line="240" w:lineRule="auto"/>
        <w:ind w:left="0" w:right="0" w:firstLine="426"/>
      </w:pPr>
      <w:r>
        <w:t>Перевод обучающихся не зависит от периода (времени) учебного года.</w:t>
      </w:r>
    </w:p>
    <w:p w:rsidR="00AD63BB" w:rsidRDefault="002D24D4" w:rsidP="00C547E2">
      <w:pPr>
        <w:numPr>
          <w:ilvl w:val="2"/>
          <w:numId w:val="3"/>
        </w:numPr>
        <w:tabs>
          <w:tab w:val="left" w:pos="1134"/>
        </w:tabs>
        <w:spacing w:after="0" w:line="240" w:lineRule="auto"/>
        <w:ind w:left="0" w:right="0" w:firstLine="360"/>
      </w:pPr>
      <w:r>
        <w:t>В случае перевода несовершеннолетнего обучающегося по инициативе его родителей</w:t>
      </w:r>
      <w:r w:rsidR="00C221AE">
        <w:t xml:space="preserve"> </w:t>
      </w:r>
      <w:r>
        <w:t>(законных представителей),  родители (законные представители):</w:t>
      </w:r>
    </w:p>
    <w:p w:rsidR="00AD63BB" w:rsidRDefault="002D24D4" w:rsidP="00C547E2">
      <w:pPr>
        <w:numPr>
          <w:ilvl w:val="0"/>
          <w:numId w:val="1"/>
        </w:numPr>
        <w:spacing w:after="0" w:line="240" w:lineRule="auto"/>
        <w:ind w:left="0" w:right="0" w:hanging="360"/>
      </w:pPr>
      <w:r>
        <w:t>осуществляют выбор принимающей организации;</w:t>
      </w:r>
    </w:p>
    <w:p w:rsidR="00AD63BB" w:rsidRDefault="002D24D4" w:rsidP="00C547E2">
      <w:pPr>
        <w:numPr>
          <w:ilvl w:val="0"/>
          <w:numId w:val="1"/>
        </w:numPr>
        <w:spacing w:after="0" w:line="240" w:lineRule="auto"/>
        <w:ind w:left="0" w:right="0" w:hanging="360"/>
      </w:pPr>
      <w:r>
        <w:t>обращаются в выбранную организацию с запросом о наличии свободных мест, (возможно с</w:t>
      </w:r>
      <w:r w:rsidR="007B37CB">
        <w:t xml:space="preserve"> </w:t>
      </w:r>
      <w:r>
        <w:t>использованием сети Интернет), при наличии свободных мест из принимающего учреждения берется  справка - подтверждение о принятии ребенка;</w:t>
      </w:r>
    </w:p>
    <w:p w:rsidR="00AD63BB" w:rsidRDefault="002D24D4" w:rsidP="00C547E2">
      <w:pPr>
        <w:numPr>
          <w:ilvl w:val="0"/>
          <w:numId w:val="1"/>
        </w:numPr>
        <w:spacing w:after="0" w:line="240" w:lineRule="auto"/>
        <w:ind w:left="0" w:right="0" w:hanging="360"/>
      </w:pPr>
      <w:r>
        <w:t xml:space="preserve">обращается </w:t>
      </w:r>
      <w:proofErr w:type="gramStart"/>
      <w:r>
        <w:t>в  образовательное учреждение с заявлением об отчислении обучающегося в связи с</w:t>
      </w:r>
      <w:r w:rsidR="007B37CB">
        <w:t xml:space="preserve"> </w:t>
      </w:r>
      <w:r>
        <w:t>переводом</w:t>
      </w:r>
      <w:proofErr w:type="gramEnd"/>
      <w:r>
        <w:t xml:space="preserve"> в другое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AD63BB" w:rsidRDefault="002D24D4" w:rsidP="00C547E2">
      <w:pPr>
        <w:numPr>
          <w:ilvl w:val="2"/>
          <w:numId w:val="4"/>
        </w:numPr>
        <w:spacing w:after="0" w:line="240" w:lineRule="auto"/>
        <w:ind w:left="0" w:right="0" w:firstLine="360"/>
      </w:pPr>
      <w:r>
        <w:t xml:space="preserve">В заявлении  родителей (законных представителей) </w:t>
      </w:r>
      <w:proofErr w:type="gramStart"/>
      <w:r>
        <w:t>обучающегося</w:t>
      </w:r>
      <w:proofErr w:type="gramEnd"/>
      <w:r>
        <w:t xml:space="preserve">  об отчислении указываются:</w:t>
      </w:r>
    </w:p>
    <w:p w:rsidR="00AD63BB" w:rsidRDefault="002D24D4" w:rsidP="00C547E2">
      <w:pPr>
        <w:spacing w:after="0" w:line="240" w:lineRule="auto"/>
        <w:ind w:left="0" w:right="0"/>
      </w:pPr>
      <w:r>
        <w:t>а) фамилия, имя, отчество (при наличии) обучающегося;</w:t>
      </w:r>
    </w:p>
    <w:p w:rsidR="00AD63BB" w:rsidRDefault="002D24D4" w:rsidP="00C547E2">
      <w:pPr>
        <w:spacing w:after="0" w:line="240" w:lineRule="auto"/>
        <w:ind w:left="0" w:right="0"/>
      </w:pPr>
      <w:r>
        <w:t>б) дата рождения;</w:t>
      </w:r>
    </w:p>
    <w:p w:rsidR="00AD63BB" w:rsidRDefault="002D24D4" w:rsidP="00C547E2">
      <w:pPr>
        <w:spacing w:after="0" w:line="240" w:lineRule="auto"/>
        <w:ind w:left="0" w:right="0"/>
      </w:pPr>
      <w:r>
        <w:t>в) класс и профиль обучения (при наличии);</w:t>
      </w:r>
    </w:p>
    <w:p w:rsidR="00AD63BB" w:rsidRDefault="002D24D4" w:rsidP="00C547E2">
      <w:pPr>
        <w:spacing w:after="0" w:line="240" w:lineRule="auto"/>
        <w:ind w:left="0" w:right="0"/>
      </w:pPr>
      <w:r>
        <w:t>г) наименование принимающего образовательного учреждения. В случае переезда в другую местность указывается только населенный пункт, субъект Российской Федерации.</w:t>
      </w:r>
    </w:p>
    <w:p w:rsidR="00AD63BB" w:rsidRDefault="002D24D4" w:rsidP="00C547E2">
      <w:pPr>
        <w:numPr>
          <w:ilvl w:val="2"/>
          <w:numId w:val="4"/>
        </w:numPr>
        <w:tabs>
          <w:tab w:val="left" w:pos="993"/>
        </w:tabs>
        <w:spacing w:after="0" w:line="240" w:lineRule="auto"/>
        <w:ind w:left="0" w:right="0" w:firstLine="360"/>
      </w:pPr>
      <w:r>
        <w:lastRenderedPageBreak/>
        <w:t>На основании заявления родителей (законных представителей) в трехдневный срок издает приказ  об отчислении обучающегося в порядке перевода с указанием принимающей организации.</w:t>
      </w:r>
    </w:p>
    <w:p w:rsidR="00AD63BB" w:rsidRDefault="002D24D4" w:rsidP="00C547E2">
      <w:pPr>
        <w:numPr>
          <w:ilvl w:val="2"/>
          <w:numId w:val="4"/>
        </w:numPr>
        <w:spacing w:after="0" w:line="240" w:lineRule="auto"/>
        <w:ind w:left="0" w:right="0" w:firstLine="360"/>
      </w:pPr>
      <w:r>
        <w:t>При переводе учащегося из Учреждения его родителям (законным представителям) выдаются документы, которые они обязаны представить в общеобразовательное учреждение</w:t>
      </w:r>
      <w:proofErr w:type="gramStart"/>
      <w:r>
        <w:t xml:space="preserve"> :</w:t>
      </w:r>
      <w:proofErr w:type="gramEnd"/>
    </w:p>
    <w:p w:rsidR="00AD63BB" w:rsidRDefault="002D24D4" w:rsidP="00C547E2">
      <w:pPr>
        <w:numPr>
          <w:ilvl w:val="0"/>
          <w:numId w:val="1"/>
        </w:numPr>
        <w:spacing w:after="0" w:line="240" w:lineRule="auto"/>
        <w:ind w:left="0" w:right="0" w:hanging="360"/>
      </w:pPr>
      <w:r>
        <w:t xml:space="preserve">личное дело, (с соответствующей записью о выбытии), </w:t>
      </w:r>
    </w:p>
    <w:p w:rsidR="00AD63BB" w:rsidRDefault="002D24D4" w:rsidP="00C547E2">
      <w:pPr>
        <w:numPr>
          <w:ilvl w:val="0"/>
          <w:numId w:val="1"/>
        </w:numPr>
        <w:spacing w:after="0" w:line="240" w:lineRule="auto"/>
        <w:ind w:left="0" w:right="0" w:hanging="360"/>
      </w:pPr>
      <w:r>
        <w:t>табель успеваемости с текущими отметками и результатами промежуточной аттестации,</w:t>
      </w:r>
    </w:p>
    <w:p w:rsidR="002D24D4" w:rsidRDefault="002D24D4" w:rsidP="00C547E2">
      <w:pPr>
        <w:spacing w:after="0" w:line="240" w:lineRule="auto"/>
        <w:ind w:left="0" w:right="0"/>
      </w:pPr>
      <w:proofErr w:type="gramStart"/>
      <w:r>
        <w:t>заверенный</w:t>
      </w:r>
      <w:proofErr w:type="gramEnd"/>
      <w:r>
        <w:t xml:space="preserve">  подписью директора и печатью образовательной организации; </w:t>
      </w:r>
    </w:p>
    <w:p w:rsidR="00AD63BB" w:rsidRDefault="002D24D4" w:rsidP="00C547E2">
      <w:pPr>
        <w:spacing w:after="0" w:line="240" w:lineRule="auto"/>
        <w:ind w:left="0" w:right="0"/>
      </w:pPr>
      <w:r>
        <w:t>- медицинская карта (если находится в образовательном учреждении).</w:t>
      </w:r>
    </w:p>
    <w:p w:rsidR="00AD63BB" w:rsidRDefault="002D24D4" w:rsidP="00C547E2">
      <w:pPr>
        <w:numPr>
          <w:ilvl w:val="2"/>
          <w:numId w:val="2"/>
        </w:numPr>
        <w:spacing w:after="0" w:line="240" w:lineRule="auto"/>
        <w:ind w:left="0" w:right="0" w:firstLine="426"/>
      </w:pPr>
      <w:r>
        <w:t xml:space="preserve">Перевод учащегося оформляется приказом директора в течение трех рабочих дней после приема заявления и документов. </w:t>
      </w:r>
    </w:p>
    <w:p w:rsidR="00AD63BB" w:rsidRDefault="002D24D4" w:rsidP="00C547E2">
      <w:pPr>
        <w:numPr>
          <w:ilvl w:val="2"/>
          <w:numId w:val="2"/>
        </w:numPr>
        <w:spacing w:after="0" w:line="240" w:lineRule="auto"/>
        <w:ind w:left="0" w:right="0" w:firstLine="426"/>
      </w:pPr>
      <w:r>
        <w:t xml:space="preserve">Прием документов от родителей (законных представителей)  осуществляется </w:t>
      </w:r>
      <w:proofErr w:type="gramStart"/>
      <w:r>
        <w:t>при</w:t>
      </w:r>
      <w:proofErr w:type="gramEnd"/>
      <w:r w:rsidR="007B37CB">
        <w:t xml:space="preserve"> </w:t>
      </w:r>
      <w:r>
        <w:t>предъявлением оригинала документа, удостоверяющего личность родителя (законного представителя) несовершеннолетнего обучающегося.</w:t>
      </w:r>
    </w:p>
    <w:p w:rsidR="00AD63BB" w:rsidRDefault="002D24D4" w:rsidP="00B72D87">
      <w:pPr>
        <w:spacing w:after="0" w:line="240" w:lineRule="auto"/>
        <w:ind w:left="0" w:right="0" w:firstLine="431"/>
      </w:pPr>
      <w:r>
        <w:t>2.3.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AD63BB" w:rsidRDefault="00B72D87" w:rsidP="00C547E2">
      <w:pPr>
        <w:spacing w:after="0" w:line="240" w:lineRule="auto"/>
        <w:ind w:left="0" w:right="0" w:firstLine="431"/>
      </w:pPr>
      <w:r>
        <w:t>2.3</w:t>
      </w:r>
      <w:r w:rsidR="002D24D4">
        <w:t>.1. О предстоящем переводе, образовательное учреждение в случае прекращения своей деятельности, уведомляет 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Управления Образования о прекращении деятельност</w:t>
      </w:r>
      <w:r w:rsidR="007B37CB">
        <w:t>и   образовательного учреждения</w:t>
      </w:r>
      <w:bookmarkStart w:id="0" w:name="_GoBack"/>
      <w:bookmarkEnd w:id="0"/>
      <w:r w:rsidR="002D24D4">
        <w:t xml:space="preserve">, а также </w:t>
      </w:r>
      <w:proofErr w:type="gramStart"/>
      <w:r w:rsidR="002D24D4">
        <w:t>разместить</w:t>
      </w:r>
      <w:proofErr w:type="gramEnd"/>
      <w:r w:rsidR="002D24D4">
        <w:t xml:space="preserve"> указанное уведомление на своем официальном сайте в сети Интернет.  Данное уведомление должно содержать сроки предоставления письменного согласия родителей (законных представителей) о переводе в другое образовательное учреждение.</w:t>
      </w:r>
    </w:p>
    <w:p w:rsidR="00AD63BB" w:rsidRDefault="002D24D4" w:rsidP="00C547E2">
      <w:pPr>
        <w:spacing w:after="0" w:line="240" w:lineRule="auto"/>
        <w:ind w:left="0" w:right="0" w:firstLine="540"/>
      </w:pPr>
      <w:r>
        <w:t>Директор  (уполномоченное лицо) должны в течение десяти рабочих дней с момента получения соответствующего запроса письменно проинформировать о возможности перевода обучающихся родителей (законных представителей). После получения письменных согласий родителей (законных представителей) обучающихся образовательная организация издает приказ об отчислении обучающихся в порядке перевода в другое  образовательное учреждение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C547E2" w:rsidRDefault="00C547E2" w:rsidP="00C547E2">
      <w:pPr>
        <w:spacing w:after="0" w:line="240" w:lineRule="auto"/>
        <w:ind w:left="0" w:right="0" w:firstLine="540"/>
      </w:pPr>
    </w:p>
    <w:p w:rsidR="00AD63BB" w:rsidRDefault="002D24D4" w:rsidP="00C547E2">
      <w:pPr>
        <w:numPr>
          <w:ilvl w:val="0"/>
          <w:numId w:val="8"/>
        </w:numPr>
        <w:spacing w:after="0" w:line="240" w:lineRule="auto"/>
        <w:ind w:left="0" w:right="0" w:hanging="240"/>
      </w:pPr>
      <w:r>
        <w:t xml:space="preserve">ПОРЯДОК И ОСНОВАНИЕ ОТЧИСЛЕНИЯ </w:t>
      </w:r>
      <w:proofErr w:type="gramStart"/>
      <w:r>
        <w:t>ОБУЧАЮЩИХСЯ</w:t>
      </w:r>
      <w:proofErr w:type="gramEnd"/>
    </w:p>
    <w:p w:rsidR="00AD63BB" w:rsidRDefault="002D24D4" w:rsidP="00C547E2">
      <w:pPr>
        <w:spacing w:after="0" w:line="240" w:lineRule="auto"/>
        <w:ind w:left="0" w:right="0"/>
        <w:jc w:val="left"/>
      </w:pPr>
      <w:r>
        <w:rPr>
          <w:color w:val="00000A"/>
        </w:rPr>
        <w:t>3.1. Отчисление обучающихся производится по окончании срока обучения;</w:t>
      </w:r>
    </w:p>
    <w:p w:rsidR="00AD63BB" w:rsidRPr="00C547E2" w:rsidRDefault="002D24D4" w:rsidP="00C547E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0" w:firstLine="0"/>
      </w:pPr>
      <w:r>
        <w:rPr>
          <w:color w:val="00000A"/>
        </w:rPr>
        <w:t>2. Решение Педагогического совета образовательного учреждения об отчислении  или переводе обучающегося</w:t>
      </w:r>
      <w:r w:rsidR="00C547E2">
        <w:rPr>
          <w:color w:val="00000A"/>
        </w:rPr>
        <w:t xml:space="preserve"> оформляется приказом директора</w:t>
      </w:r>
      <w:r>
        <w:rPr>
          <w:color w:val="00000A"/>
        </w:rPr>
        <w:t>.</w:t>
      </w:r>
    </w:p>
    <w:p w:rsidR="00C547E2" w:rsidRDefault="00C547E2" w:rsidP="00C547E2">
      <w:pPr>
        <w:tabs>
          <w:tab w:val="left" w:pos="284"/>
        </w:tabs>
        <w:spacing w:after="0" w:line="240" w:lineRule="auto"/>
        <w:ind w:left="0" w:right="0" w:firstLine="0"/>
      </w:pPr>
    </w:p>
    <w:p w:rsidR="00AD63BB" w:rsidRDefault="002D24D4" w:rsidP="00C547E2">
      <w:pPr>
        <w:numPr>
          <w:ilvl w:val="0"/>
          <w:numId w:val="9"/>
        </w:numPr>
        <w:spacing w:after="0" w:line="240" w:lineRule="auto"/>
        <w:ind w:left="0" w:right="0" w:hanging="240"/>
        <w:jc w:val="left"/>
      </w:pPr>
      <w:r>
        <w:t xml:space="preserve">ПОРЯДОК И ОСНОВАНИЕ ВОССТАНОВЛЕНИЯ </w:t>
      </w:r>
      <w:proofErr w:type="gramStart"/>
      <w:r>
        <w:t>ОБУЧАЮЩИХСЯ</w:t>
      </w:r>
      <w:proofErr w:type="gramEnd"/>
    </w:p>
    <w:p w:rsidR="00AD63BB" w:rsidRDefault="002D24D4" w:rsidP="00C547E2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right="0"/>
      </w:pPr>
      <w:r>
        <w:t>1. Учащиеся имеют право на восстановление в Учреждении 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Уставом образовательного учреждения и законодательством Российской Федерации.</w:t>
      </w:r>
    </w:p>
    <w:p w:rsidR="00AD63BB" w:rsidRDefault="002D24D4" w:rsidP="00C547E2">
      <w:pPr>
        <w:numPr>
          <w:ilvl w:val="1"/>
          <w:numId w:val="10"/>
        </w:numPr>
        <w:spacing w:after="0" w:line="240" w:lineRule="auto"/>
        <w:ind w:left="0" w:right="0" w:firstLine="0"/>
      </w:pPr>
      <w:r>
        <w:t>Восстановление обучающегося в образовательном  учреждении, если он досрочно прекратил отношения инициативе родителей (законных представителей), проводится в соответствии с Правилами приема обучающихся в образовательное учреждение.</w:t>
      </w:r>
    </w:p>
    <w:p w:rsidR="00AD63BB" w:rsidRDefault="002D24D4" w:rsidP="00C547E2">
      <w:pPr>
        <w:numPr>
          <w:ilvl w:val="1"/>
          <w:numId w:val="10"/>
        </w:numPr>
        <w:spacing w:after="0" w:line="240" w:lineRule="auto"/>
        <w:ind w:left="0" w:right="0" w:firstLine="0"/>
      </w:pPr>
      <w:r>
        <w:lastRenderedPageBreak/>
        <w:t>Восстановление учащихся производится независимо от причин отчисления и срока перерывав учебе при условии сдачи задолженностей в установленный срок.</w:t>
      </w:r>
    </w:p>
    <w:p w:rsidR="00AD63BB" w:rsidRDefault="002D24D4" w:rsidP="00C547E2">
      <w:pPr>
        <w:numPr>
          <w:ilvl w:val="1"/>
          <w:numId w:val="10"/>
        </w:numPr>
        <w:spacing w:after="0" w:line="240" w:lineRule="auto"/>
        <w:ind w:left="0" w:right="0" w:firstLine="0"/>
      </w:pPr>
      <w:r>
        <w:t>Восстановление лица осуществляется приказом директора образовательного учреждения на основании соответствующего заявления о восстановлении в составе учащихся образовательного учреждения. При подаче заявления о восстановлении необходимо указать класс, программу, по которой обучался, предоставить документ, удостоверяющий личность (свидетельство о рождении).</w:t>
      </w:r>
    </w:p>
    <w:p w:rsidR="00AD63BB" w:rsidRDefault="002D24D4" w:rsidP="00C547E2">
      <w:pPr>
        <w:numPr>
          <w:ilvl w:val="1"/>
          <w:numId w:val="10"/>
        </w:numPr>
        <w:spacing w:after="0" w:line="240" w:lineRule="auto"/>
        <w:ind w:left="0" w:right="0" w:firstLine="0"/>
      </w:pPr>
      <w:r>
        <w:t>Порядок и условия восстановления в образовательного учреждения учащегося, отчисленного по инициативе образовательного учреждения, определяются локальным нормативным актом образовательного учреждения.</w:t>
      </w:r>
    </w:p>
    <w:sectPr w:rsidR="00AD63BB" w:rsidSect="00C221AE">
      <w:pgSz w:w="11900" w:h="16840"/>
      <w:pgMar w:top="1072" w:right="638" w:bottom="1272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F71"/>
    <w:multiLevelType w:val="hybridMultilevel"/>
    <w:tmpl w:val="389AC07C"/>
    <w:lvl w:ilvl="0" w:tplc="C8888C8C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AAC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6488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80C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841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4C1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6C4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3493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2A477B"/>
    <w:multiLevelType w:val="multilevel"/>
    <w:tmpl w:val="E472ABF8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1934508"/>
    <w:multiLevelType w:val="hybridMultilevel"/>
    <w:tmpl w:val="1D1C360A"/>
    <w:lvl w:ilvl="0" w:tplc="9BB0345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2A5F4">
      <w:start w:val="1"/>
      <w:numFmt w:val="bullet"/>
      <w:lvlText w:val="o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2744C">
      <w:start w:val="1"/>
      <w:numFmt w:val="bullet"/>
      <w:lvlText w:val="▪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6A76A">
      <w:start w:val="1"/>
      <w:numFmt w:val="bullet"/>
      <w:lvlText w:val="•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6B2">
      <w:start w:val="1"/>
      <w:numFmt w:val="bullet"/>
      <w:lvlText w:val="o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0222">
      <w:start w:val="1"/>
      <w:numFmt w:val="bullet"/>
      <w:lvlText w:val="▪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E1B22">
      <w:start w:val="1"/>
      <w:numFmt w:val="bullet"/>
      <w:lvlText w:val="•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E15E6">
      <w:start w:val="1"/>
      <w:numFmt w:val="bullet"/>
      <w:lvlText w:val="o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8E018">
      <w:start w:val="1"/>
      <w:numFmt w:val="bullet"/>
      <w:lvlText w:val="▪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0A192B"/>
    <w:multiLevelType w:val="multilevel"/>
    <w:tmpl w:val="9B72DA8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4158D7"/>
    <w:multiLevelType w:val="multilevel"/>
    <w:tmpl w:val="F2902C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A66352"/>
    <w:multiLevelType w:val="hybridMultilevel"/>
    <w:tmpl w:val="2C340E8A"/>
    <w:lvl w:ilvl="0" w:tplc="16D8D65C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A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EC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049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22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2A68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0E43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E26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090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D464C27"/>
    <w:multiLevelType w:val="multilevel"/>
    <w:tmpl w:val="4C5E189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2E74FB"/>
    <w:multiLevelType w:val="multilevel"/>
    <w:tmpl w:val="3A8C922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F58375A"/>
    <w:multiLevelType w:val="multilevel"/>
    <w:tmpl w:val="675CB33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C61856"/>
    <w:multiLevelType w:val="multilevel"/>
    <w:tmpl w:val="8B0024A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63BB"/>
    <w:rsid w:val="000E293A"/>
    <w:rsid w:val="002D24D4"/>
    <w:rsid w:val="007B37CB"/>
    <w:rsid w:val="0080754C"/>
    <w:rsid w:val="00843C8B"/>
    <w:rsid w:val="008630E7"/>
    <w:rsid w:val="00AD63BB"/>
    <w:rsid w:val="00B00CB2"/>
    <w:rsid w:val="00B72D87"/>
    <w:rsid w:val="00C221AE"/>
    <w:rsid w:val="00C547E2"/>
    <w:rsid w:val="00F4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8B"/>
    <w:pPr>
      <w:spacing w:after="5" w:line="269" w:lineRule="auto"/>
      <w:ind w:left="10" w:right="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43C8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B00CB2"/>
    <w:pPr>
      <w:spacing w:after="12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B00CB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00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uiPriority w:val="99"/>
    <w:rsid w:val="00B00CB2"/>
    <w:rPr>
      <w:color w:val="0000FF"/>
      <w:u w:val="single"/>
    </w:rPr>
  </w:style>
  <w:style w:type="table" w:styleId="a6">
    <w:name w:val="Table Grid"/>
    <w:basedOn w:val="a1"/>
    <w:rsid w:val="00B00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7C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8B"/>
    <w:pPr>
      <w:spacing w:after="5" w:line="269" w:lineRule="auto"/>
      <w:ind w:left="10" w:right="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43C8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B00CB2"/>
    <w:pPr>
      <w:spacing w:after="12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B00CB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00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uiPriority w:val="99"/>
    <w:rsid w:val="00B00CB2"/>
    <w:rPr>
      <w:color w:val="0000FF"/>
      <w:u w:val="single"/>
    </w:rPr>
  </w:style>
  <w:style w:type="table" w:styleId="a6">
    <w:name w:val="Table Grid"/>
    <w:basedOn w:val="a1"/>
    <w:rsid w:val="00B00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7C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Школа</cp:lastModifiedBy>
  <cp:revision>2</cp:revision>
  <cp:lastPrinted>2019-04-10T10:43:00Z</cp:lastPrinted>
  <dcterms:created xsi:type="dcterms:W3CDTF">2019-10-11T04:01:00Z</dcterms:created>
  <dcterms:modified xsi:type="dcterms:W3CDTF">2019-10-11T04:01:00Z</dcterms:modified>
</cp:coreProperties>
</file>